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91F" w:rsidRDefault="0039691F" w:rsidP="0039691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FF5050"/>
          <w:sz w:val="31"/>
          <w:szCs w:val="31"/>
        </w:rPr>
      </w:pPr>
    </w:p>
    <w:p w:rsidR="00872460" w:rsidRDefault="00872460" w:rsidP="0039691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b/>
          <w:color w:val="000000"/>
          <w:sz w:val="23"/>
          <w:szCs w:val="23"/>
        </w:rPr>
      </w:pPr>
    </w:p>
    <w:p w:rsidR="0039691F" w:rsidRPr="0039691F" w:rsidRDefault="0039691F" w:rsidP="0039691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b/>
          <w:color w:val="000000"/>
          <w:sz w:val="23"/>
          <w:szCs w:val="23"/>
        </w:rPr>
      </w:pPr>
      <w:r w:rsidRPr="0039691F">
        <w:rPr>
          <w:rFonts w:ascii="BookmanOldStyle" w:hAnsi="BookmanOldStyle" w:cs="BookmanOldStyle"/>
          <w:b/>
          <w:color w:val="000000"/>
          <w:sz w:val="23"/>
          <w:szCs w:val="23"/>
        </w:rPr>
        <w:t>1. Del escritor evaluar:</w:t>
      </w:r>
    </w:p>
    <w:p w:rsidR="0039691F" w:rsidRDefault="0039691F" w:rsidP="0039691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3"/>
          <w:szCs w:val="23"/>
        </w:rPr>
      </w:pPr>
    </w:p>
    <w:p w:rsidR="0039691F" w:rsidRDefault="0039691F" w:rsidP="0039691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sz w:val="23"/>
          <w:szCs w:val="23"/>
        </w:rPr>
      </w:pPr>
      <w:r>
        <w:rPr>
          <w:rFonts w:ascii="BookmanOldStyle" w:hAnsi="BookmanOldStyle" w:cs="BookmanOldStyle"/>
          <w:color w:val="000000"/>
          <w:sz w:val="23"/>
          <w:szCs w:val="23"/>
        </w:rPr>
        <w:t xml:space="preserve">1.1. </w:t>
      </w:r>
      <w:r w:rsidRPr="00E23C76">
        <w:rPr>
          <w:rFonts w:ascii="BookmanOldStyle" w:hAnsi="BookmanOldStyle" w:cs="BookmanOldStyle"/>
          <w:b/>
          <w:color w:val="000000"/>
          <w:sz w:val="23"/>
          <w:szCs w:val="23"/>
        </w:rPr>
        <w:t>Claridad:</w:t>
      </w:r>
      <w:r>
        <w:rPr>
          <w:rFonts w:ascii="BookmanOldStyle" w:hAnsi="BookmanOldStyle" w:cs="BookmanOldStyle"/>
          <w:color w:val="000000"/>
          <w:sz w:val="23"/>
          <w:szCs w:val="23"/>
        </w:rPr>
        <w:t xml:space="preserve"> se comprende el sentido de </w:t>
      </w:r>
      <w:r>
        <w:rPr>
          <w:rFonts w:ascii="BookmanOldStyle" w:hAnsi="BookmanOldStyle" w:cs="BookmanOldStyle"/>
          <w:color w:val="000000"/>
          <w:sz w:val="23"/>
          <w:szCs w:val="23"/>
        </w:rPr>
        <w:t xml:space="preserve">lo escrito; hay un orden lógico </w:t>
      </w:r>
      <w:r>
        <w:rPr>
          <w:rFonts w:ascii="BookmanOldStyle" w:hAnsi="BookmanOldStyle" w:cs="BookmanOldStyle"/>
          <w:color w:val="000000"/>
          <w:sz w:val="23"/>
          <w:szCs w:val="23"/>
        </w:rPr>
        <w:t>en el desarrollo de las ideas y en las oraciones. El autor se expresa</w:t>
      </w:r>
      <w:r>
        <w:rPr>
          <w:rFonts w:ascii="BookmanOldStyle" w:hAnsi="BookmanOldStyle" w:cs="BookmanOldStyle"/>
          <w:color w:val="000000"/>
          <w:sz w:val="23"/>
          <w:szCs w:val="23"/>
        </w:rPr>
        <w:t xml:space="preserve"> </w:t>
      </w:r>
      <w:r>
        <w:rPr>
          <w:rFonts w:ascii="BookmanOldStyle" w:hAnsi="BookmanOldStyle" w:cs="BookmanOldStyle"/>
          <w:color w:val="000000"/>
          <w:sz w:val="23"/>
          <w:szCs w:val="23"/>
        </w:rPr>
        <w:t>en primera persona.</w:t>
      </w:r>
    </w:p>
    <w:p w:rsidR="0039691F" w:rsidRDefault="0039691F" w:rsidP="0039691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sz w:val="23"/>
          <w:szCs w:val="23"/>
        </w:rPr>
      </w:pPr>
    </w:p>
    <w:p w:rsidR="0039691F" w:rsidRDefault="0039691F" w:rsidP="0039691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sz w:val="23"/>
          <w:szCs w:val="23"/>
        </w:rPr>
      </w:pPr>
      <w:r>
        <w:rPr>
          <w:rFonts w:ascii="BookmanOldStyle" w:hAnsi="BookmanOldStyle" w:cs="BookmanOldStyle"/>
          <w:color w:val="000000"/>
          <w:sz w:val="23"/>
          <w:szCs w:val="23"/>
        </w:rPr>
        <w:t xml:space="preserve">1.2. </w:t>
      </w:r>
      <w:r w:rsidRPr="00E23C76">
        <w:rPr>
          <w:rFonts w:ascii="BookmanOldStyle" w:hAnsi="BookmanOldStyle" w:cs="BookmanOldStyle"/>
          <w:b/>
          <w:color w:val="000000"/>
          <w:sz w:val="23"/>
          <w:szCs w:val="23"/>
        </w:rPr>
        <w:t>Precisión:</w:t>
      </w:r>
      <w:r>
        <w:rPr>
          <w:rFonts w:ascii="BookmanOldStyle" w:hAnsi="BookmanOldStyle" w:cs="BookmanOldStyle"/>
          <w:color w:val="000000"/>
          <w:sz w:val="23"/>
          <w:szCs w:val="23"/>
        </w:rPr>
        <w:t xml:space="preserve"> las palabras se ajustan a</w:t>
      </w:r>
      <w:r>
        <w:rPr>
          <w:rFonts w:ascii="BookmanOldStyle" w:hAnsi="BookmanOldStyle" w:cs="BookmanOldStyle"/>
          <w:color w:val="000000"/>
          <w:sz w:val="23"/>
          <w:szCs w:val="23"/>
        </w:rPr>
        <w:t xml:space="preserve"> la intención del escritor; hay </w:t>
      </w:r>
      <w:r>
        <w:rPr>
          <w:rFonts w:ascii="BookmanOldStyle" w:hAnsi="BookmanOldStyle" w:cs="BookmanOldStyle"/>
          <w:color w:val="000000"/>
          <w:sz w:val="23"/>
          <w:szCs w:val="23"/>
        </w:rPr>
        <w:t>rigor y exactitud en el lenguaje.</w:t>
      </w:r>
    </w:p>
    <w:p w:rsidR="0039691F" w:rsidRDefault="0039691F" w:rsidP="0039691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sz w:val="23"/>
          <w:szCs w:val="23"/>
        </w:rPr>
      </w:pPr>
    </w:p>
    <w:p w:rsidR="0039691F" w:rsidRDefault="0039691F" w:rsidP="0039691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sz w:val="23"/>
          <w:szCs w:val="23"/>
        </w:rPr>
      </w:pPr>
      <w:r>
        <w:rPr>
          <w:rFonts w:ascii="BookmanOldStyle" w:hAnsi="BookmanOldStyle" w:cs="BookmanOldStyle"/>
          <w:color w:val="000000"/>
          <w:sz w:val="23"/>
          <w:szCs w:val="23"/>
        </w:rPr>
        <w:t xml:space="preserve">1.3. </w:t>
      </w:r>
      <w:r w:rsidRPr="00E23C76">
        <w:rPr>
          <w:rFonts w:ascii="BookmanOldStyle" w:hAnsi="BookmanOldStyle" w:cs="BookmanOldStyle"/>
          <w:b/>
          <w:color w:val="000000"/>
          <w:sz w:val="23"/>
          <w:szCs w:val="23"/>
        </w:rPr>
        <w:t>Originalidad:</w:t>
      </w:r>
      <w:r>
        <w:rPr>
          <w:rFonts w:ascii="BookmanOldStyle" w:hAnsi="BookmanOldStyle" w:cs="BookmanOldStyle"/>
          <w:color w:val="000000"/>
          <w:sz w:val="23"/>
          <w:szCs w:val="23"/>
        </w:rPr>
        <w:t xml:space="preserve"> el escritor expres</w:t>
      </w:r>
      <w:r>
        <w:rPr>
          <w:rFonts w:ascii="BookmanOldStyle" w:hAnsi="BookmanOldStyle" w:cs="BookmanOldStyle"/>
          <w:color w:val="000000"/>
          <w:sz w:val="23"/>
          <w:szCs w:val="23"/>
        </w:rPr>
        <w:t xml:space="preserve">a los pensamientos tal como los </w:t>
      </w:r>
      <w:r>
        <w:rPr>
          <w:rFonts w:ascii="BookmanOldStyle" w:hAnsi="BookmanOldStyle" w:cs="BookmanOldStyle"/>
          <w:color w:val="000000"/>
          <w:sz w:val="23"/>
          <w:szCs w:val="23"/>
        </w:rPr>
        <w:t>concibe y siente. No copia frases repetidas o ajenas.</w:t>
      </w:r>
    </w:p>
    <w:p w:rsidR="0039691F" w:rsidRDefault="0039691F" w:rsidP="0039691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sz w:val="23"/>
          <w:szCs w:val="23"/>
        </w:rPr>
      </w:pPr>
    </w:p>
    <w:p w:rsidR="0039691F" w:rsidRDefault="0039691F" w:rsidP="0039691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sz w:val="23"/>
          <w:szCs w:val="23"/>
        </w:rPr>
      </w:pPr>
      <w:r>
        <w:rPr>
          <w:rFonts w:ascii="BookmanOldStyle" w:hAnsi="BookmanOldStyle" w:cs="BookmanOldStyle"/>
          <w:color w:val="000000"/>
          <w:sz w:val="23"/>
          <w:szCs w:val="23"/>
        </w:rPr>
        <w:t xml:space="preserve">1.4. </w:t>
      </w:r>
      <w:r w:rsidRPr="00E23C76">
        <w:rPr>
          <w:rFonts w:ascii="BookmanOldStyle" w:hAnsi="BookmanOldStyle" w:cs="BookmanOldStyle"/>
          <w:b/>
          <w:color w:val="000000"/>
          <w:sz w:val="23"/>
          <w:szCs w:val="23"/>
        </w:rPr>
        <w:t>Concisión:</w:t>
      </w:r>
      <w:r>
        <w:rPr>
          <w:rFonts w:ascii="BookmanOldStyle" w:hAnsi="BookmanOldStyle" w:cs="BookmanOldStyle"/>
          <w:color w:val="000000"/>
          <w:sz w:val="23"/>
          <w:szCs w:val="23"/>
        </w:rPr>
        <w:t xml:space="preserve"> el autor usa las palabra</w:t>
      </w:r>
      <w:r>
        <w:rPr>
          <w:rFonts w:ascii="BookmanOldStyle" w:hAnsi="BookmanOldStyle" w:cs="BookmanOldStyle"/>
          <w:color w:val="000000"/>
          <w:sz w:val="23"/>
          <w:szCs w:val="23"/>
        </w:rPr>
        <w:t xml:space="preserve">s precisas para expresar lo que </w:t>
      </w:r>
      <w:r w:rsidR="00E23C76">
        <w:rPr>
          <w:rFonts w:ascii="BookmanOldStyle" w:hAnsi="BookmanOldStyle" w:cs="BookmanOldStyle"/>
          <w:color w:val="000000"/>
          <w:sz w:val="23"/>
          <w:szCs w:val="23"/>
        </w:rPr>
        <w:t xml:space="preserve">quiere decir. </w:t>
      </w:r>
      <w:r>
        <w:rPr>
          <w:rFonts w:ascii="BookmanOldStyle" w:hAnsi="BookmanOldStyle" w:cs="BookmanOldStyle"/>
          <w:color w:val="000000"/>
          <w:sz w:val="23"/>
          <w:szCs w:val="23"/>
        </w:rPr>
        <w:t>Es claro, sencillo, preciso y breve. No repite ideas.</w:t>
      </w:r>
    </w:p>
    <w:p w:rsidR="0039691F" w:rsidRDefault="0039691F" w:rsidP="0039691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3"/>
          <w:szCs w:val="23"/>
        </w:rPr>
      </w:pPr>
    </w:p>
    <w:p w:rsidR="0039691F" w:rsidRPr="0039691F" w:rsidRDefault="0039691F" w:rsidP="0039691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b/>
          <w:color w:val="000000"/>
          <w:sz w:val="23"/>
          <w:szCs w:val="23"/>
        </w:rPr>
      </w:pPr>
      <w:r w:rsidRPr="0039691F">
        <w:rPr>
          <w:rFonts w:ascii="BookmanOldStyle" w:hAnsi="BookmanOldStyle" w:cs="BookmanOldStyle"/>
          <w:b/>
          <w:color w:val="000000"/>
          <w:sz w:val="23"/>
          <w:szCs w:val="23"/>
        </w:rPr>
        <w:t>2. Del texto evaluar:</w:t>
      </w:r>
    </w:p>
    <w:p w:rsidR="0039691F" w:rsidRDefault="0039691F" w:rsidP="0039691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3"/>
          <w:szCs w:val="23"/>
        </w:rPr>
      </w:pPr>
    </w:p>
    <w:p w:rsidR="0039691F" w:rsidRDefault="0039691F" w:rsidP="0039691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sz w:val="23"/>
          <w:szCs w:val="23"/>
        </w:rPr>
      </w:pPr>
      <w:r>
        <w:rPr>
          <w:rFonts w:ascii="BookmanOldStyle" w:hAnsi="BookmanOldStyle" w:cs="BookmanOldStyle"/>
          <w:color w:val="000000"/>
          <w:sz w:val="23"/>
          <w:szCs w:val="23"/>
        </w:rPr>
        <w:t xml:space="preserve">2.1. </w:t>
      </w:r>
      <w:r w:rsidRPr="00E23C76">
        <w:rPr>
          <w:rFonts w:ascii="BookmanOldStyle" w:hAnsi="BookmanOldStyle" w:cs="BookmanOldStyle"/>
          <w:b/>
          <w:color w:val="000000"/>
          <w:sz w:val="23"/>
          <w:szCs w:val="23"/>
        </w:rPr>
        <w:t>Brevedad:</w:t>
      </w:r>
      <w:r>
        <w:rPr>
          <w:rFonts w:ascii="BookmanOldStyle" w:hAnsi="BookmanOldStyle" w:cs="BookmanOldStyle"/>
          <w:color w:val="000000"/>
          <w:sz w:val="23"/>
          <w:szCs w:val="23"/>
        </w:rPr>
        <w:t xml:space="preserve"> el autor dice el m</w:t>
      </w:r>
      <w:r>
        <w:rPr>
          <w:rFonts w:ascii="BookmanOldStyle" w:hAnsi="BookmanOldStyle" w:cs="BookmanOldStyle"/>
          <w:color w:val="000000"/>
          <w:sz w:val="23"/>
          <w:szCs w:val="23"/>
        </w:rPr>
        <w:t xml:space="preserve">áximo de ideas con el mínimo de </w:t>
      </w:r>
      <w:r>
        <w:rPr>
          <w:rFonts w:ascii="BookmanOldStyle" w:hAnsi="BookmanOldStyle" w:cs="BookmanOldStyle"/>
          <w:color w:val="000000"/>
          <w:sz w:val="23"/>
          <w:szCs w:val="23"/>
        </w:rPr>
        <w:t>palabras; expresa con exactitud las ideas; es claro, conciso y</w:t>
      </w:r>
      <w:r>
        <w:rPr>
          <w:rFonts w:ascii="BookmanOldStyle" w:hAnsi="BookmanOldStyle" w:cs="BookmanOldStyle"/>
          <w:color w:val="000000"/>
          <w:sz w:val="23"/>
          <w:szCs w:val="23"/>
        </w:rPr>
        <w:t xml:space="preserve"> </w:t>
      </w:r>
      <w:r>
        <w:rPr>
          <w:rFonts w:ascii="BookmanOldStyle" w:hAnsi="BookmanOldStyle" w:cs="BookmanOldStyle"/>
          <w:color w:val="000000"/>
          <w:sz w:val="23"/>
          <w:szCs w:val="23"/>
        </w:rPr>
        <w:t>convincente.</w:t>
      </w:r>
    </w:p>
    <w:p w:rsidR="0039691F" w:rsidRDefault="0039691F" w:rsidP="0039691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sz w:val="23"/>
          <w:szCs w:val="23"/>
        </w:rPr>
      </w:pPr>
    </w:p>
    <w:p w:rsidR="0039691F" w:rsidRDefault="0039691F" w:rsidP="0039691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sz w:val="23"/>
          <w:szCs w:val="23"/>
        </w:rPr>
      </w:pPr>
      <w:r>
        <w:rPr>
          <w:rFonts w:ascii="BookmanOldStyle" w:hAnsi="BookmanOldStyle" w:cs="BookmanOldStyle"/>
          <w:color w:val="000000"/>
          <w:sz w:val="23"/>
          <w:szCs w:val="23"/>
        </w:rPr>
        <w:t xml:space="preserve">2.2. </w:t>
      </w:r>
      <w:r w:rsidRPr="00E23C76">
        <w:rPr>
          <w:rFonts w:ascii="BookmanOldStyle" w:hAnsi="BookmanOldStyle" w:cs="BookmanOldStyle"/>
          <w:b/>
          <w:color w:val="000000"/>
          <w:sz w:val="23"/>
          <w:szCs w:val="23"/>
        </w:rPr>
        <w:t>Adecuación:</w:t>
      </w:r>
      <w:r>
        <w:rPr>
          <w:rFonts w:ascii="BookmanOldStyle" w:hAnsi="BookmanOldStyle" w:cs="BookmanOldStyle"/>
          <w:color w:val="000000"/>
          <w:sz w:val="23"/>
          <w:szCs w:val="23"/>
        </w:rPr>
        <w:t xml:space="preserve"> el autor emplea térm</w:t>
      </w:r>
      <w:r>
        <w:rPr>
          <w:rFonts w:ascii="BookmanOldStyle" w:hAnsi="BookmanOldStyle" w:cs="BookmanOldStyle"/>
          <w:color w:val="000000"/>
          <w:sz w:val="23"/>
          <w:szCs w:val="23"/>
        </w:rPr>
        <w:t xml:space="preserve">inos y expresiones relacionados </w:t>
      </w:r>
      <w:r>
        <w:rPr>
          <w:rFonts w:ascii="BookmanOldStyle" w:hAnsi="BookmanOldStyle" w:cs="BookmanOldStyle"/>
          <w:color w:val="000000"/>
          <w:sz w:val="23"/>
          <w:szCs w:val="23"/>
        </w:rPr>
        <w:t>con el lenguaje de la disciplina (psicología).</w:t>
      </w:r>
    </w:p>
    <w:p w:rsidR="0039691F" w:rsidRDefault="0039691F" w:rsidP="0039691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sz w:val="23"/>
          <w:szCs w:val="23"/>
        </w:rPr>
      </w:pPr>
    </w:p>
    <w:p w:rsidR="0039691F" w:rsidRDefault="0039691F" w:rsidP="0039691F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color w:val="000000"/>
          <w:sz w:val="23"/>
          <w:szCs w:val="23"/>
        </w:rPr>
      </w:pPr>
      <w:r>
        <w:rPr>
          <w:rFonts w:ascii="BookmanOldStyle" w:hAnsi="BookmanOldStyle" w:cs="BookmanOldStyle"/>
          <w:color w:val="000000"/>
          <w:sz w:val="23"/>
          <w:szCs w:val="23"/>
        </w:rPr>
        <w:t xml:space="preserve">2.3. </w:t>
      </w:r>
      <w:r w:rsidRPr="00E23C76">
        <w:rPr>
          <w:rFonts w:ascii="BookmanOldStyle" w:hAnsi="BookmanOldStyle" w:cs="BookmanOldStyle"/>
          <w:b/>
          <w:color w:val="000000"/>
          <w:sz w:val="23"/>
          <w:szCs w:val="23"/>
        </w:rPr>
        <w:t>Coherencia:</w:t>
      </w:r>
      <w:r>
        <w:rPr>
          <w:rFonts w:ascii="BookmanOldStyle" w:hAnsi="BookmanOldStyle" w:cs="BookmanOldStyle"/>
          <w:color w:val="000000"/>
          <w:sz w:val="23"/>
          <w:szCs w:val="23"/>
        </w:rPr>
        <w:t xml:space="preserve"> el autor une y coordina l</w:t>
      </w:r>
      <w:r>
        <w:rPr>
          <w:rFonts w:ascii="BookmanOldStyle" w:hAnsi="BookmanOldStyle" w:cs="BookmanOldStyle"/>
          <w:color w:val="000000"/>
          <w:sz w:val="23"/>
          <w:szCs w:val="23"/>
        </w:rPr>
        <w:t xml:space="preserve">as oraciones y frases dentro de </w:t>
      </w:r>
      <w:r>
        <w:rPr>
          <w:rFonts w:ascii="BookmanOldStyle" w:hAnsi="BookmanOldStyle" w:cs="BookmanOldStyle"/>
          <w:color w:val="000000"/>
          <w:sz w:val="23"/>
          <w:szCs w:val="23"/>
        </w:rPr>
        <w:t>los párrafos; los párrafos están relacionados entre sí. Hay una</w:t>
      </w:r>
      <w:r>
        <w:rPr>
          <w:rFonts w:ascii="BookmanOldStyle" w:hAnsi="BookmanOldStyle" w:cs="BookmanOldStyle"/>
          <w:color w:val="000000"/>
          <w:sz w:val="23"/>
          <w:szCs w:val="23"/>
        </w:rPr>
        <w:t xml:space="preserve"> </w:t>
      </w:r>
      <w:r>
        <w:rPr>
          <w:rFonts w:ascii="BookmanOldStyle" w:hAnsi="BookmanOldStyle" w:cs="BookmanOldStyle"/>
          <w:color w:val="000000"/>
          <w:sz w:val="23"/>
          <w:szCs w:val="23"/>
        </w:rPr>
        <w:t>introducción, un desarrollo y una conclusión. Hay un uso correcto</w:t>
      </w:r>
      <w:r>
        <w:rPr>
          <w:rFonts w:ascii="BookmanOldStyle" w:hAnsi="BookmanOldStyle" w:cs="BookmanOldStyle"/>
          <w:color w:val="000000"/>
          <w:sz w:val="23"/>
          <w:szCs w:val="23"/>
        </w:rPr>
        <w:t xml:space="preserve"> </w:t>
      </w:r>
      <w:r>
        <w:rPr>
          <w:rFonts w:ascii="BookmanOldStyle" w:hAnsi="BookmanOldStyle" w:cs="BookmanOldStyle"/>
          <w:color w:val="000000"/>
          <w:sz w:val="23"/>
          <w:szCs w:val="23"/>
        </w:rPr>
        <w:t>de los conectores, tiempo verbal, signos de puntuación y ortografía.</w:t>
      </w:r>
    </w:p>
    <w:p w:rsidR="0039691F" w:rsidRDefault="0039691F" w:rsidP="0039691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3"/>
          <w:szCs w:val="23"/>
        </w:rPr>
      </w:pPr>
    </w:p>
    <w:p w:rsidR="001E5A12" w:rsidRDefault="0039691F" w:rsidP="0039691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color w:val="000000"/>
          <w:sz w:val="23"/>
          <w:szCs w:val="23"/>
        </w:rPr>
      </w:pPr>
      <w:r>
        <w:rPr>
          <w:rFonts w:ascii="BookmanOldStyle" w:hAnsi="BookmanOldStyle" w:cs="BookmanOldStyle"/>
          <w:color w:val="000000"/>
          <w:sz w:val="23"/>
          <w:szCs w:val="23"/>
        </w:rPr>
        <w:t xml:space="preserve">2.4. </w:t>
      </w:r>
      <w:r w:rsidR="00E23C76">
        <w:rPr>
          <w:rFonts w:ascii="BookmanOldStyle" w:hAnsi="BookmanOldStyle" w:cs="BookmanOldStyle"/>
          <w:b/>
          <w:color w:val="000000"/>
          <w:sz w:val="23"/>
          <w:szCs w:val="23"/>
        </w:rPr>
        <w:t>Cohesión:</w:t>
      </w:r>
      <w:r>
        <w:rPr>
          <w:rFonts w:ascii="BookmanOldStyle" w:hAnsi="BookmanOldStyle" w:cs="BookmanOldStyle"/>
          <w:color w:val="000000"/>
          <w:sz w:val="23"/>
          <w:szCs w:val="23"/>
        </w:rPr>
        <w:t xml:space="preserve"> Las frases de las oracion</w:t>
      </w:r>
      <w:r>
        <w:rPr>
          <w:rFonts w:ascii="BookmanOldStyle" w:hAnsi="BookmanOldStyle" w:cs="BookmanOldStyle"/>
          <w:color w:val="000000"/>
          <w:sz w:val="23"/>
          <w:szCs w:val="23"/>
        </w:rPr>
        <w:t xml:space="preserve">es y los párrafos se relacionan </w:t>
      </w:r>
      <w:r>
        <w:rPr>
          <w:rFonts w:ascii="BookmanOldStyle" w:hAnsi="BookmanOldStyle" w:cs="BookmanOldStyle"/>
          <w:color w:val="000000"/>
          <w:sz w:val="23"/>
          <w:szCs w:val="23"/>
        </w:rPr>
        <w:t>entre sí.</w:t>
      </w:r>
    </w:p>
    <w:p w:rsidR="0039691F" w:rsidRDefault="0039691F" w:rsidP="0039691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b/>
          <w:sz w:val="23"/>
          <w:szCs w:val="23"/>
        </w:rPr>
      </w:pPr>
    </w:p>
    <w:p w:rsidR="00FD7B2C" w:rsidRDefault="00FD7B2C" w:rsidP="0039691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b/>
          <w:sz w:val="23"/>
          <w:szCs w:val="23"/>
        </w:rPr>
      </w:pPr>
    </w:p>
    <w:p w:rsidR="0039691F" w:rsidRPr="0039691F" w:rsidRDefault="0039691F" w:rsidP="0039691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b/>
          <w:sz w:val="23"/>
          <w:szCs w:val="23"/>
        </w:rPr>
      </w:pPr>
      <w:r w:rsidRPr="0039691F">
        <w:rPr>
          <w:rFonts w:ascii="BookmanOldStyle" w:hAnsi="BookmanOldStyle" w:cs="BookmanOldStyle"/>
          <w:b/>
          <w:sz w:val="23"/>
          <w:szCs w:val="23"/>
        </w:rPr>
        <w:t>3. De los párrafos evaluar:</w:t>
      </w:r>
    </w:p>
    <w:p w:rsidR="0039691F" w:rsidRDefault="0039691F" w:rsidP="0039691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3"/>
          <w:szCs w:val="23"/>
        </w:rPr>
      </w:pPr>
    </w:p>
    <w:p w:rsidR="00FD7B2C" w:rsidRDefault="00FD7B2C" w:rsidP="00E23C76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sz w:val="23"/>
          <w:szCs w:val="23"/>
        </w:rPr>
      </w:pPr>
    </w:p>
    <w:p w:rsidR="0039691F" w:rsidRDefault="0039691F" w:rsidP="00E23C76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sz w:val="23"/>
          <w:szCs w:val="23"/>
        </w:rPr>
      </w:pPr>
      <w:bookmarkStart w:id="0" w:name="_GoBack"/>
      <w:bookmarkEnd w:id="0"/>
      <w:r>
        <w:rPr>
          <w:rFonts w:ascii="BookmanOldStyle" w:hAnsi="BookmanOldStyle" w:cs="BookmanOldStyle"/>
          <w:sz w:val="23"/>
          <w:szCs w:val="23"/>
        </w:rPr>
        <w:t xml:space="preserve">3.1. Si contiene una idea principal </w:t>
      </w:r>
      <w:r>
        <w:rPr>
          <w:rFonts w:ascii="Symbol" w:hAnsi="Symbol" w:cs="Symbol"/>
          <w:sz w:val="23"/>
          <w:szCs w:val="23"/>
        </w:rPr>
        <w:t></w:t>
      </w:r>
      <w:r>
        <w:rPr>
          <w:rFonts w:ascii="BookmanOldStyle" w:hAnsi="BookmanOldStyle" w:cs="BookmanOldStyle"/>
          <w:sz w:val="23"/>
          <w:szCs w:val="23"/>
        </w:rPr>
        <w:t>idea central o temática</w:t>
      </w:r>
      <w:r w:rsidR="00E23C76">
        <w:rPr>
          <w:rFonts w:ascii="BookmanOldStyle" w:hAnsi="BookmanOldStyle" w:cs="BookmanOldStyle"/>
          <w:sz w:val="23"/>
          <w:szCs w:val="23"/>
        </w:rPr>
        <w:t xml:space="preserve"> </w:t>
      </w:r>
      <w:r>
        <w:rPr>
          <w:rFonts w:ascii="Symbol" w:hAnsi="Symbol" w:cs="Symbol"/>
          <w:sz w:val="23"/>
          <w:szCs w:val="23"/>
        </w:rPr>
        <w:t></w:t>
      </w:r>
      <w:r w:rsidR="00E23C76">
        <w:rPr>
          <w:rFonts w:ascii="Symbol" w:hAnsi="Symbol" w:cs="Symbol"/>
          <w:sz w:val="23"/>
          <w:szCs w:val="23"/>
        </w:rPr>
        <w:t></w:t>
      </w:r>
      <w:r w:rsidR="00E23C76">
        <w:rPr>
          <w:rFonts w:ascii="BookmanOldStyle" w:hAnsi="BookmanOldStyle" w:cs="BookmanOldStyle"/>
          <w:sz w:val="23"/>
          <w:szCs w:val="23"/>
        </w:rPr>
        <w:t xml:space="preserve"> (oraciones </w:t>
      </w:r>
      <w:r>
        <w:rPr>
          <w:rFonts w:ascii="BookmanOldStyle" w:hAnsi="BookmanOldStyle" w:cs="BookmanOldStyle"/>
          <w:sz w:val="23"/>
          <w:szCs w:val="23"/>
        </w:rPr>
        <w:t>principales)</w:t>
      </w:r>
    </w:p>
    <w:p w:rsidR="0039691F" w:rsidRDefault="0039691F" w:rsidP="00E23C76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sz w:val="23"/>
          <w:szCs w:val="23"/>
        </w:rPr>
      </w:pPr>
    </w:p>
    <w:p w:rsidR="0039691F" w:rsidRDefault="0039691F" w:rsidP="00E23C76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sz w:val="23"/>
          <w:szCs w:val="23"/>
        </w:rPr>
      </w:pPr>
      <w:r>
        <w:rPr>
          <w:rFonts w:ascii="BookmanOldStyle" w:hAnsi="BookmanOldStyle" w:cs="BookmanOldStyle"/>
          <w:sz w:val="23"/>
          <w:szCs w:val="23"/>
        </w:rPr>
        <w:t>3.2. Si las oraciones secundaria</w:t>
      </w:r>
      <w:r>
        <w:rPr>
          <w:rFonts w:ascii="BookmanOldStyle" w:hAnsi="BookmanOldStyle" w:cs="BookmanOldStyle"/>
          <w:sz w:val="23"/>
          <w:szCs w:val="23"/>
        </w:rPr>
        <w:t xml:space="preserve">s mayores demuestran, explican, </w:t>
      </w:r>
      <w:r w:rsidR="00E23C76">
        <w:rPr>
          <w:rFonts w:ascii="BookmanOldStyle" w:hAnsi="BookmanOldStyle" w:cs="BookmanOldStyle"/>
          <w:sz w:val="23"/>
          <w:szCs w:val="23"/>
        </w:rPr>
        <w:t xml:space="preserve">argumentan o </w:t>
      </w:r>
      <w:r>
        <w:rPr>
          <w:rFonts w:ascii="BookmanOldStyle" w:hAnsi="BookmanOldStyle" w:cs="BookmanOldStyle"/>
          <w:sz w:val="23"/>
          <w:szCs w:val="23"/>
        </w:rPr>
        <w:t>sustentan la idea principal.</w:t>
      </w:r>
    </w:p>
    <w:p w:rsidR="0039691F" w:rsidRDefault="0039691F" w:rsidP="00E23C76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sz w:val="23"/>
          <w:szCs w:val="23"/>
        </w:rPr>
      </w:pPr>
    </w:p>
    <w:p w:rsidR="0039691F" w:rsidRDefault="0039691F" w:rsidP="00E23C76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sz w:val="23"/>
          <w:szCs w:val="23"/>
        </w:rPr>
      </w:pPr>
      <w:r>
        <w:rPr>
          <w:rFonts w:ascii="BookmanOldStyle" w:hAnsi="BookmanOldStyle" w:cs="BookmanOldStyle"/>
          <w:sz w:val="23"/>
          <w:szCs w:val="23"/>
        </w:rPr>
        <w:t>3.3. Si las oraciones secundar</w:t>
      </w:r>
      <w:r w:rsidR="00E23C76">
        <w:rPr>
          <w:rFonts w:ascii="BookmanOldStyle" w:hAnsi="BookmanOldStyle" w:cs="BookmanOldStyle"/>
          <w:sz w:val="23"/>
          <w:szCs w:val="23"/>
        </w:rPr>
        <w:t xml:space="preserve">ias menores sustentan las ideas secundarias </w:t>
      </w:r>
      <w:r>
        <w:rPr>
          <w:rFonts w:ascii="BookmanOldStyle" w:hAnsi="BookmanOldStyle" w:cs="BookmanOldStyle"/>
          <w:sz w:val="23"/>
          <w:szCs w:val="23"/>
        </w:rPr>
        <w:t>mayores.</w:t>
      </w:r>
    </w:p>
    <w:p w:rsidR="00E23C76" w:rsidRDefault="00E23C76" w:rsidP="00E23C76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sz w:val="23"/>
          <w:szCs w:val="23"/>
        </w:rPr>
      </w:pPr>
    </w:p>
    <w:p w:rsidR="0039691F" w:rsidRDefault="0039691F" w:rsidP="00E23C76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sz w:val="23"/>
          <w:szCs w:val="23"/>
        </w:rPr>
      </w:pPr>
      <w:r>
        <w:rPr>
          <w:rFonts w:ascii="BookmanOldStyle" w:hAnsi="BookmanOldStyle" w:cs="BookmanOldStyle"/>
          <w:sz w:val="23"/>
          <w:szCs w:val="23"/>
        </w:rPr>
        <w:t>3.4. Si la idea principal está al comienzo, en el medio o al final.</w:t>
      </w:r>
    </w:p>
    <w:p w:rsidR="00E23C76" w:rsidRDefault="00E23C76" w:rsidP="00E23C76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sz w:val="23"/>
          <w:szCs w:val="23"/>
        </w:rPr>
      </w:pPr>
    </w:p>
    <w:p w:rsidR="0039691F" w:rsidRDefault="0039691F" w:rsidP="00E23C76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sz w:val="23"/>
          <w:szCs w:val="23"/>
        </w:rPr>
      </w:pPr>
      <w:r>
        <w:rPr>
          <w:rFonts w:ascii="BookmanOldStyle" w:hAnsi="BookmanOldStyle" w:cs="BookmanOldStyle"/>
          <w:sz w:val="23"/>
          <w:szCs w:val="23"/>
        </w:rPr>
        <w:t>3.5. Si hay un párrafo introductorio.</w:t>
      </w:r>
    </w:p>
    <w:p w:rsidR="00E23C76" w:rsidRDefault="00E23C76" w:rsidP="00E23C76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sz w:val="23"/>
          <w:szCs w:val="23"/>
        </w:rPr>
      </w:pPr>
    </w:p>
    <w:p w:rsidR="0039691F" w:rsidRDefault="0039691F" w:rsidP="00E23C76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sz w:val="23"/>
          <w:szCs w:val="23"/>
        </w:rPr>
      </w:pPr>
      <w:r>
        <w:rPr>
          <w:rFonts w:ascii="BookmanOldStyle" w:hAnsi="BookmanOldStyle" w:cs="BookmanOldStyle"/>
          <w:sz w:val="23"/>
          <w:szCs w:val="23"/>
        </w:rPr>
        <w:t>3.6. Si hay párrafos de finalización o conclusión.</w:t>
      </w:r>
    </w:p>
    <w:p w:rsidR="00E23C76" w:rsidRDefault="00E23C76" w:rsidP="00E23C76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sz w:val="23"/>
          <w:szCs w:val="23"/>
        </w:rPr>
      </w:pPr>
    </w:p>
    <w:p w:rsidR="0039691F" w:rsidRDefault="0039691F" w:rsidP="00E23C76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sz w:val="23"/>
          <w:szCs w:val="23"/>
        </w:rPr>
      </w:pPr>
      <w:r>
        <w:rPr>
          <w:rFonts w:ascii="BookmanOldStyle" w:hAnsi="BookmanOldStyle" w:cs="BookmanOldStyle"/>
          <w:sz w:val="23"/>
          <w:szCs w:val="23"/>
        </w:rPr>
        <w:t>3.7. Si el párrafo es coherente, profundo, claro consistente.</w:t>
      </w:r>
    </w:p>
    <w:p w:rsidR="0039691F" w:rsidRDefault="00E23C76" w:rsidP="00E23C76">
      <w:pPr>
        <w:jc w:val="both"/>
        <w:rPr>
          <w:rFonts w:ascii="BookmanOldStyle" w:hAnsi="BookmanOldStyle" w:cs="BookmanOldStyle"/>
          <w:sz w:val="23"/>
          <w:szCs w:val="23"/>
        </w:rPr>
      </w:pPr>
      <w:r>
        <w:rPr>
          <w:rFonts w:ascii="BookmanOldStyle" w:hAnsi="BookmanOldStyle" w:cs="BookmanOldStyle"/>
          <w:sz w:val="23"/>
          <w:szCs w:val="23"/>
        </w:rPr>
        <w:br/>
      </w:r>
      <w:r w:rsidR="0039691F">
        <w:rPr>
          <w:rFonts w:ascii="BookmanOldStyle" w:hAnsi="BookmanOldStyle" w:cs="BookmanOldStyle"/>
          <w:sz w:val="23"/>
          <w:szCs w:val="23"/>
        </w:rPr>
        <w:t>3.8. Si el párrafo es expositivo o argumentativo.</w:t>
      </w:r>
    </w:p>
    <w:p w:rsidR="00E23C76" w:rsidRDefault="00E23C76" w:rsidP="0039691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3"/>
          <w:szCs w:val="23"/>
        </w:rPr>
      </w:pPr>
    </w:p>
    <w:p w:rsidR="00E23C76" w:rsidRDefault="00E23C76" w:rsidP="0039691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3"/>
          <w:szCs w:val="23"/>
        </w:rPr>
      </w:pPr>
    </w:p>
    <w:p w:rsidR="00E23C76" w:rsidRDefault="00E23C76" w:rsidP="0039691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b/>
          <w:sz w:val="23"/>
          <w:szCs w:val="23"/>
        </w:rPr>
      </w:pPr>
    </w:p>
    <w:p w:rsidR="0039691F" w:rsidRPr="00E23C76" w:rsidRDefault="0039691F" w:rsidP="0039691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b/>
          <w:sz w:val="23"/>
          <w:szCs w:val="23"/>
        </w:rPr>
      </w:pPr>
      <w:r w:rsidRPr="00E23C76">
        <w:rPr>
          <w:rFonts w:ascii="BookmanOldStyle" w:hAnsi="BookmanOldStyle" w:cs="BookmanOldStyle"/>
          <w:b/>
          <w:sz w:val="23"/>
          <w:szCs w:val="23"/>
        </w:rPr>
        <w:t>4. De los títulos evaluar:</w:t>
      </w:r>
    </w:p>
    <w:p w:rsidR="00E23C76" w:rsidRDefault="00E23C76" w:rsidP="0039691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3"/>
          <w:szCs w:val="23"/>
        </w:rPr>
      </w:pPr>
    </w:p>
    <w:p w:rsidR="00FD7B2C" w:rsidRDefault="00FD7B2C" w:rsidP="0039691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3"/>
          <w:szCs w:val="23"/>
        </w:rPr>
      </w:pPr>
    </w:p>
    <w:p w:rsidR="0039691F" w:rsidRDefault="0039691F" w:rsidP="0039691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3"/>
          <w:szCs w:val="23"/>
        </w:rPr>
      </w:pPr>
      <w:r>
        <w:rPr>
          <w:rFonts w:ascii="BookmanOldStyle" w:hAnsi="BookmanOldStyle" w:cs="BookmanOldStyle"/>
          <w:sz w:val="23"/>
          <w:szCs w:val="23"/>
        </w:rPr>
        <w:t>4.1. Si identifica el tema expuesto.</w:t>
      </w:r>
    </w:p>
    <w:p w:rsidR="00E23C76" w:rsidRDefault="00E23C76" w:rsidP="0039691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3"/>
          <w:szCs w:val="23"/>
        </w:rPr>
      </w:pPr>
    </w:p>
    <w:p w:rsidR="0039691F" w:rsidRDefault="0039691F" w:rsidP="0039691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3"/>
          <w:szCs w:val="23"/>
        </w:rPr>
      </w:pPr>
      <w:r>
        <w:rPr>
          <w:rFonts w:ascii="BookmanOldStyle" w:hAnsi="BookmanOldStyle" w:cs="BookmanOldStyle"/>
          <w:sz w:val="23"/>
          <w:szCs w:val="23"/>
        </w:rPr>
        <w:t>4.2. Si abre un deseo, una expectativa; si seduce.</w:t>
      </w:r>
    </w:p>
    <w:p w:rsidR="00E23C76" w:rsidRDefault="00E23C76" w:rsidP="0039691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3"/>
          <w:szCs w:val="23"/>
        </w:rPr>
      </w:pPr>
    </w:p>
    <w:p w:rsidR="0039691F" w:rsidRDefault="0039691F" w:rsidP="0039691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3"/>
          <w:szCs w:val="23"/>
        </w:rPr>
      </w:pPr>
      <w:r>
        <w:rPr>
          <w:rFonts w:ascii="BookmanOldStyle" w:hAnsi="BookmanOldStyle" w:cs="BookmanOldStyle"/>
          <w:sz w:val="23"/>
          <w:szCs w:val="23"/>
        </w:rPr>
        <w:t>4.3. Si señala el comienzo del texto.</w:t>
      </w:r>
    </w:p>
    <w:p w:rsidR="0039691F" w:rsidRDefault="00FD7B2C" w:rsidP="0039691F">
      <w:pPr>
        <w:rPr>
          <w:rFonts w:ascii="BookmanOldStyle" w:hAnsi="BookmanOldStyle" w:cs="BookmanOldStyle"/>
          <w:sz w:val="23"/>
          <w:szCs w:val="23"/>
        </w:rPr>
      </w:pPr>
      <w:r>
        <w:rPr>
          <w:rFonts w:ascii="BookmanOldStyle" w:hAnsi="BookmanOldStyle" w:cs="BookmanOldStyle"/>
          <w:sz w:val="23"/>
          <w:szCs w:val="23"/>
        </w:rPr>
        <w:br/>
      </w:r>
      <w:r w:rsidR="0039691F">
        <w:rPr>
          <w:rFonts w:ascii="BookmanOldStyle" w:hAnsi="BookmanOldStyle" w:cs="BookmanOldStyle"/>
          <w:sz w:val="23"/>
          <w:szCs w:val="23"/>
        </w:rPr>
        <w:t>4.4. Si está ligado al tema desarrollado.</w:t>
      </w:r>
    </w:p>
    <w:p w:rsidR="00E23C76" w:rsidRDefault="00E23C76" w:rsidP="0039691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3"/>
          <w:szCs w:val="23"/>
        </w:rPr>
      </w:pPr>
    </w:p>
    <w:p w:rsidR="0039691F" w:rsidRPr="00E23C76" w:rsidRDefault="00E23C76" w:rsidP="0039691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b/>
          <w:sz w:val="23"/>
          <w:szCs w:val="23"/>
        </w:rPr>
      </w:pPr>
      <w:r w:rsidRPr="00E23C76">
        <w:rPr>
          <w:rFonts w:ascii="BookmanOldStyle" w:hAnsi="BookmanOldStyle" w:cs="BookmanOldStyle"/>
          <w:b/>
          <w:sz w:val="23"/>
          <w:szCs w:val="23"/>
        </w:rPr>
        <w:t>5</w:t>
      </w:r>
      <w:r w:rsidR="0039691F" w:rsidRPr="00E23C76">
        <w:rPr>
          <w:rFonts w:ascii="BookmanOldStyle" w:hAnsi="BookmanOldStyle" w:cs="BookmanOldStyle"/>
          <w:b/>
          <w:sz w:val="23"/>
          <w:szCs w:val="23"/>
        </w:rPr>
        <w:t>. Del ensayo evaluar:</w:t>
      </w:r>
    </w:p>
    <w:p w:rsidR="00E23C76" w:rsidRDefault="00E23C76" w:rsidP="0039691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3"/>
          <w:szCs w:val="23"/>
        </w:rPr>
      </w:pPr>
    </w:p>
    <w:p w:rsidR="00FD7B2C" w:rsidRDefault="00FD7B2C" w:rsidP="00E23C76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sz w:val="23"/>
          <w:szCs w:val="23"/>
        </w:rPr>
      </w:pPr>
    </w:p>
    <w:p w:rsidR="0039691F" w:rsidRDefault="0039691F" w:rsidP="00E23C76">
      <w:pPr>
        <w:autoSpaceDE w:val="0"/>
        <w:autoSpaceDN w:val="0"/>
        <w:adjustRightInd w:val="0"/>
        <w:spacing w:after="0" w:line="240" w:lineRule="auto"/>
        <w:jc w:val="both"/>
        <w:rPr>
          <w:rFonts w:ascii="BookmanOldStyle" w:hAnsi="BookmanOldStyle" w:cs="BookmanOldStyle"/>
          <w:sz w:val="23"/>
          <w:szCs w:val="23"/>
        </w:rPr>
      </w:pPr>
      <w:r>
        <w:rPr>
          <w:rFonts w:ascii="BookmanOldStyle" w:hAnsi="BookmanOldStyle" w:cs="BookmanOldStyle"/>
          <w:sz w:val="23"/>
          <w:szCs w:val="23"/>
        </w:rPr>
        <w:t xml:space="preserve">6.1. Si tiene un elemento creativo </w:t>
      </w:r>
      <w:r>
        <w:rPr>
          <w:rFonts w:ascii="Symbol" w:hAnsi="Symbol" w:cs="Symbol"/>
          <w:sz w:val="23"/>
          <w:szCs w:val="23"/>
        </w:rPr>
        <w:t></w:t>
      </w:r>
      <w:r w:rsidR="00E23C76">
        <w:rPr>
          <w:rFonts w:ascii="Symbol" w:hAnsi="Symbol" w:cs="Symbol"/>
          <w:sz w:val="23"/>
          <w:szCs w:val="23"/>
        </w:rPr>
        <w:t></w:t>
      </w:r>
      <w:r>
        <w:rPr>
          <w:rFonts w:ascii="BookmanOldStyle" w:hAnsi="BookmanOldStyle" w:cs="BookmanOldStyle"/>
          <w:sz w:val="23"/>
          <w:szCs w:val="23"/>
        </w:rPr>
        <w:t>literario</w:t>
      </w:r>
      <w:r w:rsidR="00E23C76">
        <w:rPr>
          <w:rFonts w:ascii="BookmanOldStyle" w:hAnsi="BookmanOldStyle" w:cs="BookmanOldStyle"/>
          <w:sz w:val="23"/>
          <w:szCs w:val="23"/>
        </w:rPr>
        <w:t xml:space="preserve"> </w:t>
      </w:r>
      <w:r>
        <w:rPr>
          <w:rFonts w:ascii="Symbol" w:hAnsi="Symbol" w:cs="Symbol"/>
          <w:sz w:val="23"/>
          <w:szCs w:val="23"/>
        </w:rPr>
        <w:t>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BookmanOldStyle" w:hAnsi="BookmanOldStyle" w:cs="BookmanOldStyle"/>
          <w:sz w:val="23"/>
          <w:szCs w:val="23"/>
        </w:rPr>
        <w:t xml:space="preserve">y otro lógico </w:t>
      </w:r>
      <w:r>
        <w:rPr>
          <w:rFonts w:ascii="Symbol" w:hAnsi="Symbol" w:cs="Symbol"/>
          <w:sz w:val="23"/>
          <w:szCs w:val="23"/>
        </w:rPr>
        <w:t></w:t>
      </w:r>
      <w:r w:rsidR="007F6BDE">
        <w:rPr>
          <w:rFonts w:ascii="Symbol" w:hAnsi="Symbol" w:cs="Symbol"/>
          <w:sz w:val="23"/>
          <w:szCs w:val="23"/>
        </w:rPr>
        <w:t></w:t>
      </w:r>
      <w:r w:rsidR="00E23C76">
        <w:rPr>
          <w:rFonts w:ascii="BookmanOldStyle" w:hAnsi="BookmanOldStyle" w:cs="BookmanOldStyle"/>
          <w:sz w:val="23"/>
          <w:szCs w:val="23"/>
        </w:rPr>
        <w:t xml:space="preserve">manejo de </w:t>
      </w:r>
      <w:r>
        <w:rPr>
          <w:rFonts w:ascii="BookmanOldStyle" w:hAnsi="BookmanOldStyle" w:cs="BookmanOldStyle"/>
          <w:sz w:val="23"/>
          <w:szCs w:val="23"/>
        </w:rPr>
        <w:t>ideas</w:t>
      </w:r>
      <w:r w:rsidR="00E23C76">
        <w:rPr>
          <w:rFonts w:ascii="BookmanOldStyle" w:hAnsi="BookmanOldStyle" w:cs="BookmanOldStyle"/>
          <w:sz w:val="23"/>
          <w:szCs w:val="23"/>
        </w:rPr>
        <w:t xml:space="preserve"> </w:t>
      </w:r>
      <w:r>
        <w:rPr>
          <w:rFonts w:ascii="Symbol" w:hAnsi="Symbol" w:cs="Symbol"/>
          <w:sz w:val="23"/>
          <w:szCs w:val="23"/>
        </w:rPr>
        <w:t></w:t>
      </w:r>
      <w:r>
        <w:rPr>
          <w:rFonts w:ascii="BookmanOldStyle" w:hAnsi="BookmanOldStyle" w:cs="BookmanOldStyle"/>
          <w:sz w:val="23"/>
          <w:szCs w:val="23"/>
        </w:rPr>
        <w:t>. (Mezcla entre el arte y la ciencia).</w:t>
      </w:r>
    </w:p>
    <w:p w:rsidR="00E23C76" w:rsidRDefault="00E23C76" w:rsidP="0039691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3"/>
          <w:szCs w:val="23"/>
        </w:rPr>
      </w:pPr>
    </w:p>
    <w:p w:rsidR="0039691F" w:rsidRDefault="0039691F" w:rsidP="0039691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3"/>
          <w:szCs w:val="23"/>
        </w:rPr>
      </w:pPr>
      <w:r>
        <w:rPr>
          <w:rFonts w:ascii="BookmanOldStyle" w:hAnsi="BookmanOldStyle" w:cs="BookmanOldStyle"/>
          <w:sz w:val="23"/>
          <w:szCs w:val="23"/>
        </w:rPr>
        <w:t>6.2. Si es reflexivo y argumentativo.</w:t>
      </w:r>
    </w:p>
    <w:p w:rsidR="00E23C76" w:rsidRDefault="00E23C76" w:rsidP="0039691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3"/>
          <w:szCs w:val="23"/>
        </w:rPr>
      </w:pPr>
    </w:p>
    <w:p w:rsidR="0039691F" w:rsidRDefault="0039691F" w:rsidP="0039691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3"/>
          <w:szCs w:val="23"/>
        </w:rPr>
      </w:pPr>
      <w:r>
        <w:rPr>
          <w:rFonts w:ascii="BookmanOldStyle" w:hAnsi="BookmanOldStyle" w:cs="BookmanOldStyle"/>
          <w:sz w:val="23"/>
          <w:szCs w:val="23"/>
        </w:rPr>
        <w:t>6.3. Si es coherente.</w:t>
      </w:r>
    </w:p>
    <w:p w:rsidR="00E23C76" w:rsidRDefault="00E23C76" w:rsidP="0039691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3"/>
          <w:szCs w:val="23"/>
        </w:rPr>
      </w:pPr>
    </w:p>
    <w:p w:rsidR="0039691F" w:rsidRDefault="0039691F" w:rsidP="0039691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3"/>
          <w:szCs w:val="23"/>
        </w:rPr>
      </w:pPr>
      <w:r>
        <w:rPr>
          <w:rFonts w:ascii="BookmanOldStyle" w:hAnsi="BookmanOldStyle" w:cs="BookmanOldStyle"/>
          <w:sz w:val="23"/>
          <w:szCs w:val="23"/>
        </w:rPr>
        <w:t>6.4. Si hace un buen uso de los conectores y signos de puntuación.</w:t>
      </w:r>
    </w:p>
    <w:p w:rsidR="00E23C76" w:rsidRDefault="00E23C76" w:rsidP="0039691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3"/>
          <w:szCs w:val="23"/>
        </w:rPr>
      </w:pPr>
    </w:p>
    <w:p w:rsidR="0039691F" w:rsidRDefault="0039691F" w:rsidP="0039691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3"/>
          <w:szCs w:val="23"/>
        </w:rPr>
      </w:pPr>
      <w:r>
        <w:rPr>
          <w:rFonts w:ascii="BookmanOldStyle" w:hAnsi="BookmanOldStyle" w:cs="BookmanOldStyle"/>
          <w:sz w:val="23"/>
          <w:szCs w:val="23"/>
        </w:rPr>
        <w:t>6.5. Si hace lo evidente, profundo; y lo cotidiano, sorprendente.</w:t>
      </w:r>
    </w:p>
    <w:p w:rsidR="00E23C76" w:rsidRDefault="00E23C76" w:rsidP="0039691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3"/>
          <w:szCs w:val="23"/>
        </w:rPr>
      </w:pPr>
    </w:p>
    <w:p w:rsidR="0039691F" w:rsidRDefault="0039691F" w:rsidP="0039691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3"/>
          <w:szCs w:val="23"/>
        </w:rPr>
      </w:pPr>
      <w:r>
        <w:rPr>
          <w:rFonts w:ascii="BookmanOldStyle" w:hAnsi="BookmanOldStyle" w:cs="BookmanOldStyle"/>
          <w:sz w:val="23"/>
          <w:szCs w:val="23"/>
        </w:rPr>
        <w:t>6.6. Si tiene fuentes bibliográficas (autores).</w:t>
      </w:r>
    </w:p>
    <w:p w:rsidR="00E23C76" w:rsidRDefault="00E23C76" w:rsidP="0039691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3"/>
          <w:szCs w:val="23"/>
        </w:rPr>
      </w:pPr>
    </w:p>
    <w:p w:rsidR="0039691F" w:rsidRDefault="0039691F" w:rsidP="0039691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3"/>
          <w:szCs w:val="23"/>
        </w:rPr>
      </w:pPr>
      <w:r>
        <w:rPr>
          <w:rFonts w:ascii="BookmanOldStyle" w:hAnsi="BookmanOldStyle" w:cs="BookmanOldStyle"/>
          <w:sz w:val="23"/>
          <w:szCs w:val="23"/>
        </w:rPr>
        <w:t>6.7. Si tiene una introducción y una conclusión.</w:t>
      </w:r>
    </w:p>
    <w:p w:rsidR="00E23C76" w:rsidRDefault="00E23C76" w:rsidP="0039691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3"/>
          <w:szCs w:val="23"/>
        </w:rPr>
      </w:pPr>
    </w:p>
    <w:p w:rsidR="0039691F" w:rsidRDefault="0039691F" w:rsidP="0039691F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3"/>
          <w:szCs w:val="23"/>
        </w:rPr>
      </w:pPr>
      <w:r>
        <w:rPr>
          <w:rFonts w:ascii="BookmanOldStyle" w:hAnsi="BookmanOldStyle" w:cs="BookmanOldStyle"/>
          <w:sz w:val="23"/>
          <w:szCs w:val="23"/>
        </w:rPr>
        <w:t>6.8. Si no es muy corto ni muy largo.</w:t>
      </w:r>
    </w:p>
    <w:p w:rsidR="0039691F" w:rsidRDefault="00E23C76" w:rsidP="0039691F">
      <w:r>
        <w:rPr>
          <w:rFonts w:ascii="BookmanOldStyle" w:hAnsi="BookmanOldStyle" w:cs="BookmanOldStyle"/>
          <w:sz w:val="23"/>
          <w:szCs w:val="23"/>
        </w:rPr>
        <w:br/>
      </w:r>
      <w:r w:rsidR="0039691F">
        <w:rPr>
          <w:rFonts w:ascii="BookmanOldStyle" w:hAnsi="BookmanOldStyle" w:cs="BookmanOldStyle"/>
          <w:sz w:val="23"/>
          <w:szCs w:val="23"/>
        </w:rPr>
        <w:t>6.9. Si es crítico, pone en cuestión o diluye verdades dadas.</w:t>
      </w:r>
    </w:p>
    <w:sectPr w:rsidR="0039691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298" w:rsidRDefault="00735298" w:rsidP="0039691F">
      <w:pPr>
        <w:spacing w:after="0" w:line="240" w:lineRule="auto"/>
      </w:pPr>
      <w:r>
        <w:separator/>
      </w:r>
    </w:p>
  </w:endnote>
  <w:endnote w:type="continuationSeparator" w:id="0">
    <w:p w:rsidR="00735298" w:rsidRDefault="00735298" w:rsidP="00396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298" w:rsidRDefault="00735298" w:rsidP="0039691F">
      <w:pPr>
        <w:spacing w:after="0" w:line="240" w:lineRule="auto"/>
      </w:pPr>
      <w:r>
        <w:separator/>
      </w:r>
    </w:p>
  </w:footnote>
  <w:footnote w:type="continuationSeparator" w:id="0">
    <w:p w:rsidR="00735298" w:rsidRDefault="00735298" w:rsidP="00396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91F" w:rsidRDefault="0039691F" w:rsidP="0039691F">
    <w:pPr>
      <w:autoSpaceDE w:val="0"/>
      <w:autoSpaceDN w:val="0"/>
      <w:adjustRightInd w:val="0"/>
      <w:spacing w:after="0" w:line="240" w:lineRule="auto"/>
      <w:jc w:val="center"/>
      <w:rPr>
        <w:rFonts w:ascii="BookmanOldStyle" w:hAnsi="BookmanOldStyle" w:cs="BookmanOldStyle"/>
        <w:color w:val="FF5050"/>
        <w:sz w:val="31"/>
        <w:szCs w:val="31"/>
      </w:rPr>
    </w:pPr>
    <w:r>
      <w:rPr>
        <w:rFonts w:ascii="BookmanOldStyle" w:hAnsi="BookmanOldStyle" w:cs="BookmanOldStyle"/>
        <w:color w:val="FF5050"/>
        <w:sz w:val="31"/>
        <w:szCs w:val="31"/>
      </w:rPr>
      <w:t>“</w:t>
    </w:r>
    <w:r>
      <w:rPr>
        <w:rFonts w:ascii="BookmanOldStyle" w:hAnsi="BookmanOldStyle" w:cs="BookmanOldStyle"/>
        <w:color w:val="FF5050"/>
        <w:sz w:val="31"/>
        <w:szCs w:val="31"/>
      </w:rPr>
      <w:t>Aspectos a tener en cuenta para la evaluación de</w:t>
    </w:r>
  </w:p>
  <w:p w:rsidR="0039691F" w:rsidRDefault="0039691F" w:rsidP="0039691F">
    <w:pPr>
      <w:pStyle w:val="Encabezado"/>
      <w:jc w:val="center"/>
    </w:pPr>
    <w:r>
      <w:rPr>
        <w:rFonts w:ascii="BookmanOldStyle" w:hAnsi="BookmanOldStyle" w:cs="BookmanOldStyle"/>
        <w:color w:val="FF5050"/>
        <w:sz w:val="31"/>
        <w:szCs w:val="31"/>
      </w:rPr>
      <w:t>Ensayos</w:t>
    </w:r>
    <w:r>
      <w:rPr>
        <w:rFonts w:ascii="BookmanOldStyle" w:hAnsi="BookmanOldStyle" w:cs="BookmanOldStyle"/>
        <w:color w:val="FF5050"/>
        <w:sz w:val="31"/>
        <w:szCs w:val="31"/>
      </w:rPr>
      <w:t xml:space="preserve">, </w:t>
    </w:r>
    <w:r>
      <w:rPr>
        <w:rFonts w:ascii="BookmanOldStyle" w:hAnsi="BookmanOldStyle" w:cs="BookmanOldStyle"/>
        <w:color w:val="FF5050"/>
        <w:sz w:val="31"/>
        <w:szCs w:val="31"/>
      </w:rPr>
      <w:t>Críticas y D</w:t>
    </w:r>
    <w:r>
      <w:rPr>
        <w:rFonts w:ascii="BookmanOldStyle" w:hAnsi="BookmanOldStyle" w:cs="BookmanOldStyle"/>
        <w:color w:val="FF5050"/>
        <w:sz w:val="31"/>
        <w:szCs w:val="31"/>
      </w:rPr>
      <w:t>iscursos</w:t>
    </w:r>
    <w:r>
      <w:rPr>
        <w:rFonts w:ascii="BookmanOldStyle" w:hAnsi="BookmanOldStyle" w:cs="BookmanOldStyle"/>
        <w:color w:val="FF5050"/>
        <w:sz w:val="31"/>
        <w:szCs w:val="31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1F"/>
    <w:rsid w:val="00002180"/>
    <w:rsid w:val="00003E98"/>
    <w:rsid w:val="00013AA8"/>
    <w:rsid w:val="00016D1F"/>
    <w:rsid w:val="000228B2"/>
    <w:rsid w:val="0002595A"/>
    <w:rsid w:val="00026758"/>
    <w:rsid w:val="00026981"/>
    <w:rsid w:val="00051719"/>
    <w:rsid w:val="00065D85"/>
    <w:rsid w:val="00065FD1"/>
    <w:rsid w:val="000963B4"/>
    <w:rsid w:val="000A07BE"/>
    <w:rsid w:val="000A566C"/>
    <w:rsid w:val="000B2BA6"/>
    <w:rsid w:val="000B4DDF"/>
    <w:rsid w:val="000B7566"/>
    <w:rsid w:val="000D1DE8"/>
    <w:rsid w:val="000E1C1A"/>
    <w:rsid w:val="000F00C5"/>
    <w:rsid w:val="000F7F1B"/>
    <w:rsid w:val="00114F05"/>
    <w:rsid w:val="00115FCF"/>
    <w:rsid w:val="00117434"/>
    <w:rsid w:val="0012244D"/>
    <w:rsid w:val="00126579"/>
    <w:rsid w:val="00175812"/>
    <w:rsid w:val="00184419"/>
    <w:rsid w:val="001865E5"/>
    <w:rsid w:val="001C59CC"/>
    <w:rsid w:val="001D27F3"/>
    <w:rsid w:val="001D3F8B"/>
    <w:rsid w:val="001D7B94"/>
    <w:rsid w:val="001E5A12"/>
    <w:rsid w:val="001F08B5"/>
    <w:rsid w:val="001F3E38"/>
    <w:rsid w:val="00202873"/>
    <w:rsid w:val="00211AB5"/>
    <w:rsid w:val="00225129"/>
    <w:rsid w:val="00231D09"/>
    <w:rsid w:val="002340F8"/>
    <w:rsid w:val="0025174C"/>
    <w:rsid w:val="002728C1"/>
    <w:rsid w:val="0028046E"/>
    <w:rsid w:val="00280FC6"/>
    <w:rsid w:val="00282F8E"/>
    <w:rsid w:val="00284FA6"/>
    <w:rsid w:val="00292EA3"/>
    <w:rsid w:val="002A34A6"/>
    <w:rsid w:val="002A453C"/>
    <w:rsid w:val="002A6082"/>
    <w:rsid w:val="002B1163"/>
    <w:rsid w:val="002B1455"/>
    <w:rsid w:val="002B3F85"/>
    <w:rsid w:val="002C05E3"/>
    <w:rsid w:val="002C3747"/>
    <w:rsid w:val="002C3BB6"/>
    <w:rsid w:val="002C5175"/>
    <w:rsid w:val="002E38B1"/>
    <w:rsid w:val="002E647D"/>
    <w:rsid w:val="002F46FC"/>
    <w:rsid w:val="0030239C"/>
    <w:rsid w:val="00307747"/>
    <w:rsid w:val="00310785"/>
    <w:rsid w:val="00312435"/>
    <w:rsid w:val="003208A6"/>
    <w:rsid w:val="003213B8"/>
    <w:rsid w:val="00323B0E"/>
    <w:rsid w:val="00325FB4"/>
    <w:rsid w:val="00331CAD"/>
    <w:rsid w:val="0034015F"/>
    <w:rsid w:val="00340229"/>
    <w:rsid w:val="003424F7"/>
    <w:rsid w:val="00342D0C"/>
    <w:rsid w:val="00352D6D"/>
    <w:rsid w:val="00353562"/>
    <w:rsid w:val="00353DE3"/>
    <w:rsid w:val="0036131E"/>
    <w:rsid w:val="00361E91"/>
    <w:rsid w:val="00363A0B"/>
    <w:rsid w:val="003763AE"/>
    <w:rsid w:val="00377B84"/>
    <w:rsid w:val="00386B88"/>
    <w:rsid w:val="0039535C"/>
    <w:rsid w:val="00396885"/>
    <w:rsid w:val="0039691F"/>
    <w:rsid w:val="00397705"/>
    <w:rsid w:val="003A35B7"/>
    <w:rsid w:val="003A4DAF"/>
    <w:rsid w:val="003B0419"/>
    <w:rsid w:val="003B709E"/>
    <w:rsid w:val="003C3365"/>
    <w:rsid w:val="003C6820"/>
    <w:rsid w:val="003D36CF"/>
    <w:rsid w:val="003D608E"/>
    <w:rsid w:val="003D7153"/>
    <w:rsid w:val="003F677E"/>
    <w:rsid w:val="003F7577"/>
    <w:rsid w:val="004065DC"/>
    <w:rsid w:val="00423A72"/>
    <w:rsid w:val="00441F3F"/>
    <w:rsid w:val="00454D3B"/>
    <w:rsid w:val="004657FC"/>
    <w:rsid w:val="0047165B"/>
    <w:rsid w:val="0047308B"/>
    <w:rsid w:val="004753D9"/>
    <w:rsid w:val="00476C11"/>
    <w:rsid w:val="00485ACC"/>
    <w:rsid w:val="00496C1B"/>
    <w:rsid w:val="004B2FDC"/>
    <w:rsid w:val="004C4A8E"/>
    <w:rsid w:val="004D4BB5"/>
    <w:rsid w:val="004D7832"/>
    <w:rsid w:val="004E3DAD"/>
    <w:rsid w:val="004F0BD2"/>
    <w:rsid w:val="004F3113"/>
    <w:rsid w:val="00500827"/>
    <w:rsid w:val="00534DEF"/>
    <w:rsid w:val="00540BE7"/>
    <w:rsid w:val="005442DB"/>
    <w:rsid w:val="005518B1"/>
    <w:rsid w:val="0055208D"/>
    <w:rsid w:val="00570233"/>
    <w:rsid w:val="00570CF2"/>
    <w:rsid w:val="00571FD4"/>
    <w:rsid w:val="0058393C"/>
    <w:rsid w:val="00583DFD"/>
    <w:rsid w:val="00584367"/>
    <w:rsid w:val="00593F14"/>
    <w:rsid w:val="00594161"/>
    <w:rsid w:val="005C3CCD"/>
    <w:rsid w:val="005C4F96"/>
    <w:rsid w:val="005C553F"/>
    <w:rsid w:val="005D248E"/>
    <w:rsid w:val="005D790E"/>
    <w:rsid w:val="00600C8F"/>
    <w:rsid w:val="00602A95"/>
    <w:rsid w:val="00607E6F"/>
    <w:rsid w:val="00612399"/>
    <w:rsid w:val="00613882"/>
    <w:rsid w:val="00613E71"/>
    <w:rsid w:val="00627E22"/>
    <w:rsid w:val="00630993"/>
    <w:rsid w:val="0063633D"/>
    <w:rsid w:val="00645597"/>
    <w:rsid w:val="006470F4"/>
    <w:rsid w:val="00652D9C"/>
    <w:rsid w:val="006559CE"/>
    <w:rsid w:val="00656CEC"/>
    <w:rsid w:val="00664310"/>
    <w:rsid w:val="006704A7"/>
    <w:rsid w:val="0068004E"/>
    <w:rsid w:val="00681DAC"/>
    <w:rsid w:val="0069063D"/>
    <w:rsid w:val="00692746"/>
    <w:rsid w:val="00693DE9"/>
    <w:rsid w:val="006A10E3"/>
    <w:rsid w:val="006A3079"/>
    <w:rsid w:val="006B4E0C"/>
    <w:rsid w:val="006B6541"/>
    <w:rsid w:val="006D45AF"/>
    <w:rsid w:val="006E001E"/>
    <w:rsid w:val="006E53A5"/>
    <w:rsid w:val="006E7887"/>
    <w:rsid w:val="006F1280"/>
    <w:rsid w:val="006F387D"/>
    <w:rsid w:val="006F6E33"/>
    <w:rsid w:val="00707A5F"/>
    <w:rsid w:val="00716BF2"/>
    <w:rsid w:val="007175DD"/>
    <w:rsid w:val="00731316"/>
    <w:rsid w:val="007315D7"/>
    <w:rsid w:val="00735298"/>
    <w:rsid w:val="00741E35"/>
    <w:rsid w:val="00744022"/>
    <w:rsid w:val="00750C77"/>
    <w:rsid w:val="00763CAA"/>
    <w:rsid w:val="00772D95"/>
    <w:rsid w:val="007742D5"/>
    <w:rsid w:val="00782BF4"/>
    <w:rsid w:val="00786664"/>
    <w:rsid w:val="007873E2"/>
    <w:rsid w:val="007912C8"/>
    <w:rsid w:val="00793A47"/>
    <w:rsid w:val="00794672"/>
    <w:rsid w:val="0079562E"/>
    <w:rsid w:val="00796E2C"/>
    <w:rsid w:val="00797C0A"/>
    <w:rsid w:val="007A003A"/>
    <w:rsid w:val="007A650B"/>
    <w:rsid w:val="007C0AE5"/>
    <w:rsid w:val="007D1260"/>
    <w:rsid w:val="007D77F7"/>
    <w:rsid w:val="007E4D1F"/>
    <w:rsid w:val="007F0AD0"/>
    <w:rsid w:val="007F6BDE"/>
    <w:rsid w:val="007F7911"/>
    <w:rsid w:val="0081177B"/>
    <w:rsid w:val="008126DA"/>
    <w:rsid w:val="0081423F"/>
    <w:rsid w:val="00820D07"/>
    <w:rsid w:val="00822FDD"/>
    <w:rsid w:val="008275E4"/>
    <w:rsid w:val="00843C54"/>
    <w:rsid w:val="0085159C"/>
    <w:rsid w:val="00852091"/>
    <w:rsid w:val="00855852"/>
    <w:rsid w:val="0085607A"/>
    <w:rsid w:val="00867997"/>
    <w:rsid w:val="00872460"/>
    <w:rsid w:val="008854CC"/>
    <w:rsid w:val="00890881"/>
    <w:rsid w:val="00891BE0"/>
    <w:rsid w:val="00893363"/>
    <w:rsid w:val="00894007"/>
    <w:rsid w:val="00896EEC"/>
    <w:rsid w:val="008A00B2"/>
    <w:rsid w:val="008C1050"/>
    <w:rsid w:val="008D5B05"/>
    <w:rsid w:val="008D6BC9"/>
    <w:rsid w:val="008E0173"/>
    <w:rsid w:val="008E48AE"/>
    <w:rsid w:val="008E78DC"/>
    <w:rsid w:val="008F2F21"/>
    <w:rsid w:val="008F41C1"/>
    <w:rsid w:val="009017F5"/>
    <w:rsid w:val="0090614A"/>
    <w:rsid w:val="00912CD3"/>
    <w:rsid w:val="00917995"/>
    <w:rsid w:val="00920BD9"/>
    <w:rsid w:val="009223C9"/>
    <w:rsid w:val="009226CB"/>
    <w:rsid w:val="00932B4A"/>
    <w:rsid w:val="00943F91"/>
    <w:rsid w:val="009550B9"/>
    <w:rsid w:val="00962821"/>
    <w:rsid w:val="009674A0"/>
    <w:rsid w:val="00971613"/>
    <w:rsid w:val="00974F14"/>
    <w:rsid w:val="00983132"/>
    <w:rsid w:val="0098689F"/>
    <w:rsid w:val="00993490"/>
    <w:rsid w:val="00993A14"/>
    <w:rsid w:val="00994940"/>
    <w:rsid w:val="009B364D"/>
    <w:rsid w:val="009B67B1"/>
    <w:rsid w:val="009C259C"/>
    <w:rsid w:val="009E4176"/>
    <w:rsid w:val="00A46E9E"/>
    <w:rsid w:val="00A50BB0"/>
    <w:rsid w:val="00A57A65"/>
    <w:rsid w:val="00A62D6B"/>
    <w:rsid w:val="00A72ED4"/>
    <w:rsid w:val="00A72F4B"/>
    <w:rsid w:val="00A87ACD"/>
    <w:rsid w:val="00A969B0"/>
    <w:rsid w:val="00AA0302"/>
    <w:rsid w:val="00AB3EB2"/>
    <w:rsid w:val="00AB4C40"/>
    <w:rsid w:val="00AC0C8C"/>
    <w:rsid w:val="00AC35BA"/>
    <w:rsid w:val="00AE09C2"/>
    <w:rsid w:val="00AE2FEA"/>
    <w:rsid w:val="00AE519C"/>
    <w:rsid w:val="00AE7878"/>
    <w:rsid w:val="00AF0E2F"/>
    <w:rsid w:val="00AF182B"/>
    <w:rsid w:val="00B14A65"/>
    <w:rsid w:val="00B22F45"/>
    <w:rsid w:val="00B743ED"/>
    <w:rsid w:val="00B84240"/>
    <w:rsid w:val="00B86853"/>
    <w:rsid w:val="00B87122"/>
    <w:rsid w:val="00B879A8"/>
    <w:rsid w:val="00B92BFD"/>
    <w:rsid w:val="00B944FD"/>
    <w:rsid w:val="00BA2EA8"/>
    <w:rsid w:val="00BA494F"/>
    <w:rsid w:val="00BB1C56"/>
    <w:rsid w:val="00BF1512"/>
    <w:rsid w:val="00BF6957"/>
    <w:rsid w:val="00BF6A1C"/>
    <w:rsid w:val="00C23E33"/>
    <w:rsid w:val="00C40FB4"/>
    <w:rsid w:val="00C4305F"/>
    <w:rsid w:val="00C43BAC"/>
    <w:rsid w:val="00C44588"/>
    <w:rsid w:val="00C47DAD"/>
    <w:rsid w:val="00C51101"/>
    <w:rsid w:val="00C55A14"/>
    <w:rsid w:val="00C57237"/>
    <w:rsid w:val="00C64DB6"/>
    <w:rsid w:val="00C659CB"/>
    <w:rsid w:val="00C668B0"/>
    <w:rsid w:val="00C740BE"/>
    <w:rsid w:val="00CA1263"/>
    <w:rsid w:val="00CA6358"/>
    <w:rsid w:val="00CC4DFB"/>
    <w:rsid w:val="00CC7EBA"/>
    <w:rsid w:val="00CC7F8A"/>
    <w:rsid w:val="00CD2E6A"/>
    <w:rsid w:val="00CD784E"/>
    <w:rsid w:val="00CE2AFC"/>
    <w:rsid w:val="00CE580B"/>
    <w:rsid w:val="00CF2E62"/>
    <w:rsid w:val="00CF390C"/>
    <w:rsid w:val="00CF4A46"/>
    <w:rsid w:val="00CF70FF"/>
    <w:rsid w:val="00D000A1"/>
    <w:rsid w:val="00D05721"/>
    <w:rsid w:val="00D10CA7"/>
    <w:rsid w:val="00D16D04"/>
    <w:rsid w:val="00D239EF"/>
    <w:rsid w:val="00D23EC0"/>
    <w:rsid w:val="00D24FB4"/>
    <w:rsid w:val="00D26814"/>
    <w:rsid w:val="00D26D56"/>
    <w:rsid w:val="00D32DE2"/>
    <w:rsid w:val="00D374F2"/>
    <w:rsid w:val="00D4038F"/>
    <w:rsid w:val="00D404F1"/>
    <w:rsid w:val="00D415DD"/>
    <w:rsid w:val="00D513B2"/>
    <w:rsid w:val="00D60BF2"/>
    <w:rsid w:val="00D7149D"/>
    <w:rsid w:val="00D71A97"/>
    <w:rsid w:val="00D956D4"/>
    <w:rsid w:val="00DC06A3"/>
    <w:rsid w:val="00DC4B3D"/>
    <w:rsid w:val="00DD5399"/>
    <w:rsid w:val="00DD6E7B"/>
    <w:rsid w:val="00DE1A15"/>
    <w:rsid w:val="00DE3FB3"/>
    <w:rsid w:val="00DE6596"/>
    <w:rsid w:val="00E03331"/>
    <w:rsid w:val="00E10CC5"/>
    <w:rsid w:val="00E133D4"/>
    <w:rsid w:val="00E23C76"/>
    <w:rsid w:val="00E252E2"/>
    <w:rsid w:val="00E30297"/>
    <w:rsid w:val="00E31C5B"/>
    <w:rsid w:val="00E54C20"/>
    <w:rsid w:val="00E56E80"/>
    <w:rsid w:val="00E60722"/>
    <w:rsid w:val="00E63764"/>
    <w:rsid w:val="00E65BEF"/>
    <w:rsid w:val="00E65FE2"/>
    <w:rsid w:val="00E6747B"/>
    <w:rsid w:val="00E72019"/>
    <w:rsid w:val="00E7613D"/>
    <w:rsid w:val="00E81711"/>
    <w:rsid w:val="00E93116"/>
    <w:rsid w:val="00E94D7F"/>
    <w:rsid w:val="00E97FDF"/>
    <w:rsid w:val="00EA5F84"/>
    <w:rsid w:val="00EA6C47"/>
    <w:rsid w:val="00EB2005"/>
    <w:rsid w:val="00EC0FBA"/>
    <w:rsid w:val="00EC7EC2"/>
    <w:rsid w:val="00ED348D"/>
    <w:rsid w:val="00EF008B"/>
    <w:rsid w:val="00F27674"/>
    <w:rsid w:val="00F41828"/>
    <w:rsid w:val="00F52745"/>
    <w:rsid w:val="00F57831"/>
    <w:rsid w:val="00F715BF"/>
    <w:rsid w:val="00F7631B"/>
    <w:rsid w:val="00F770AA"/>
    <w:rsid w:val="00F83387"/>
    <w:rsid w:val="00F85677"/>
    <w:rsid w:val="00F952A7"/>
    <w:rsid w:val="00FA0274"/>
    <w:rsid w:val="00FA2053"/>
    <w:rsid w:val="00FA259C"/>
    <w:rsid w:val="00FA7A0A"/>
    <w:rsid w:val="00FC00EB"/>
    <w:rsid w:val="00FD5956"/>
    <w:rsid w:val="00FD7B2C"/>
    <w:rsid w:val="00FE075A"/>
    <w:rsid w:val="00FF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D11B1-6837-4931-8D2E-C4A8BC52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69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91F"/>
  </w:style>
  <w:style w:type="paragraph" w:styleId="Piedepgina">
    <w:name w:val="footer"/>
    <w:basedOn w:val="Normal"/>
    <w:link w:val="PiedepginaCar"/>
    <w:uiPriority w:val="99"/>
    <w:unhideWhenUsed/>
    <w:rsid w:val="003969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390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García</dc:creator>
  <cp:keywords/>
  <dc:description/>
  <cp:lastModifiedBy>Alexis García</cp:lastModifiedBy>
  <cp:revision>5</cp:revision>
  <dcterms:created xsi:type="dcterms:W3CDTF">2017-09-18T15:46:00Z</dcterms:created>
  <dcterms:modified xsi:type="dcterms:W3CDTF">2017-09-18T15:56:00Z</dcterms:modified>
</cp:coreProperties>
</file>